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C5" w:rsidRDefault="00BE1DC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E1DC5" w:rsidRDefault="00BE1DC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E1DC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E1DC5" w:rsidRDefault="00BE1DC5">
            <w:pPr>
              <w:pStyle w:val="ConsPlusNormal"/>
              <w:outlineLvl w:val="0"/>
            </w:pPr>
            <w: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E1DC5" w:rsidRDefault="00BE1DC5">
            <w:pPr>
              <w:pStyle w:val="ConsPlusNormal"/>
              <w:jc w:val="right"/>
              <w:outlineLvl w:val="0"/>
            </w:pPr>
            <w:r>
              <w:t>N 821</w:t>
            </w:r>
          </w:p>
        </w:tc>
      </w:tr>
    </w:tbl>
    <w:p w:rsidR="00BE1DC5" w:rsidRDefault="00BE1D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1DC5" w:rsidRDefault="00BE1DC5">
      <w:pPr>
        <w:pStyle w:val="ConsPlusNormal"/>
        <w:jc w:val="center"/>
      </w:pPr>
    </w:p>
    <w:p w:rsidR="00BE1DC5" w:rsidRDefault="00BE1DC5">
      <w:pPr>
        <w:pStyle w:val="ConsPlusTitle"/>
        <w:jc w:val="center"/>
      </w:pPr>
      <w:r>
        <w:t>УКАЗ</w:t>
      </w:r>
    </w:p>
    <w:p w:rsidR="00BE1DC5" w:rsidRDefault="00BE1DC5">
      <w:pPr>
        <w:pStyle w:val="ConsPlusTitle"/>
        <w:jc w:val="center"/>
      </w:pPr>
    </w:p>
    <w:p w:rsidR="00BE1DC5" w:rsidRDefault="00BE1DC5">
      <w:pPr>
        <w:pStyle w:val="ConsPlusTitle"/>
        <w:jc w:val="center"/>
      </w:pPr>
      <w:r>
        <w:t>ПРЕЗИДЕНТА РОССИЙСКОЙ ФЕДЕРАЦИИ</w:t>
      </w:r>
    </w:p>
    <w:p w:rsidR="00BE1DC5" w:rsidRDefault="00BE1DC5">
      <w:pPr>
        <w:pStyle w:val="ConsPlusTitle"/>
        <w:jc w:val="center"/>
      </w:pPr>
    </w:p>
    <w:p w:rsidR="00BE1DC5" w:rsidRDefault="00BE1DC5">
      <w:pPr>
        <w:pStyle w:val="ConsPlusTitle"/>
        <w:jc w:val="center"/>
      </w:pPr>
      <w:r>
        <w:t>О КОМИССИЯХ</w:t>
      </w:r>
    </w:p>
    <w:p w:rsidR="00BE1DC5" w:rsidRDefault="00BE1DC5">
      <w:pPr>
        <w:pStyle w:val="ConsPlusTitle"/>
        <w:jc w:val="center"/>
      </w:pPr>
      <w:r>
        <w:t>ПО СОБЛЮДЕНИЮ ТРЕБОВАНИЙ К СЛУЖЕБНОМУ ПОВЕДЕНИЮ</w:t>
      </w:r>
    </w:p>
    <w:p w:rsidR="00BE1DC5" w:rsidRDefault="00BE1DC5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BE1DC5" w:rsidRDefault="00BE1DC5">
      <w:pPr>
        <w:pStyle w:val="ConsPlusTitle"/>
        <w:jc w:val="center"/>
      </w:pPr>
      <w:r>
        <w:t>КОНФЛИКТА ИНТЕРЕСОВ</w:t>
      </w:r>
    </w:p>
    <w:p w:rsidR="00BE1DC5" w:rsidRDefault="00BE1DC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E1DC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DC5" w:rsidRDefault="00BE1DC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DC5" w:rsidRDefault="00BE1DC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1DC5" w:rsidRDefault="00BE1D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1DC5" w:rsidRDefault="00BE1DC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13.03.2012 </w:t>
            </w:r>
            <w:hyperlink r:id="rId5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BE1DC5" w:rsidRDefault="00BE1D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6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7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BE1DC5" w:rsidRDefault="00BE1D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8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9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10" w:history="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>,</w:t>
            </w:r>
          </w:p>
          <w:p w:rsidR="00BE1DC5" w:rsidRDefault="00BE1D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1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DC5" w:rsidRDefault="00BE1DC5"/>
        </w:tc>
      </w:tr>
    </w:tbl>
    <w:p w:rsidR="00BE1DC5" w:rsidRDefault="00BE1DC5">
      <w:pPr>
        <w:pStyle w:val="ConsPlusNormal"/>
        <w:jc w:val="center"/>
      </w:pPr>
    </w:p>
    <w:p w:rsidR="00BE1DC5" w:rsidRDefault="00BE1DC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73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 xml:space="preserve">2. Установить, что вопросы, изложенные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3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4" w:history="1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 xml:space="preserve">а) </w:t>
      </w:r>
      <w:hyperlink r:id="rId15" w:history="1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 xml:space="preserve"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</w:t>
      </w:r>
      <w:r>
        <w:lastRenderedPageBreak/>
        <w:t>Федерации.";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 xml:space="preserve">б) </w:t>
      </w:r>
      <w:hyperlink r:id="rId16" w:history="1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18" w:history="1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9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0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 xml:space="preserve">а) </w:t>
      </w:r>
      <w:hyperlink r:id="rId21" w:history="1">
        <w:r>
          <w:rPr>
            <w:color w:val="0000FF"/>
          </w:rPr>
          <w:t>пункты 9</w:t>
        </w:r>
      </w:hyperlink>
      <w:r>
        <w:t xml:space="preserve"> и </w:t>
      </w:r>
      <w:hyperlink r:id="rId22" w:history="1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 xml:space="preserve">"9. Утратил силу. - </w:t>
      </w:r>
      <w:hyperlink r:id="rId23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Федерации.";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lastRenderedPageBreak/>
        <w:t xml:space="preserve">б) в </w:t>
      </w:r>
      <w:hyperlink r:id="rId24" w:history="1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 xml:space="preserve">в) в </w:t>
      </w:r>
      <w:hyperlink r:id="rId25" w:history="1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26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 xml:space="preserve">а) </w:t>
      </w:r>
      <w:hyperlink r:id="rId27" w:history="1">
        <w:r>
          <w:rPr>
            <w:color w:val="0000FF"/>
          </w:rPr>
          <w:t>пункты 3</w:t>
        </w:r>
      </w:hyperlink>
      <w:r>
        <w:t xml:space="preserve"> и </w:t>
      </w:r>
      <w:hyperlink r:id="rId28" w:history="1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 xml:space="preserve">"3. Утратил силу. -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Федерации.";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 xml:space="preserve">б) в </w:t>
      </w:r>
      <w:hyperlink r:id="rId30" w:history="1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 xml:space="preserve">а) разработать, руководствуясь настоящим Указом, и утвердить </w:t>
      </w:r>
      <w:hyperlink r:id="rId31" w:history="1">
        <w:r>
          <w:rPr>
            <w:color w:val="0000FF"/>
          </w:rPr>
          <w:t>положения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в) принять иные меры по обеспечению исполнения настоящего Указа.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lastRenderedPageBreak/>
        <w:t>8. Рекомендовать органам государственной власти субъектов Российской Федерации и органам местного самоуправления: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2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 xml:space="preserve">10. Признать утратившим силу </w:t>
      </w:r>
      <w:hyperlink r:id="rId3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BE1DC5" w:rsidRDefault="00BE1DC5">
      <w:pPr>
        <w:pStyle w:val="ConsPlusNormal"/>
        <w:ind w:firstLine="540"/>
        <w:jc w:val="both"/>
      </w:pPr>
    </w:p>
    <w:p w:rsidR="00BE1DC5" w:rsidRDefault="00BE1DC5">
      <w:pPr>
        <w:pStyle w:val="ConsPlusNormal"/>
        <w:jc w:val="right"/>
      </w:pPr>
      <w:r>
        <w:t>Президент</w:t>
      </w:r>
    </w:p>
    <w:p w:rsidR="00BE1DC5" w:rsidRDefault="00BE1DC5">
      <w:pPr>
        <w:pStyle w:val="ConsPlusNormal"/>
        <w:jc w:val="right"/>
      </w:pPr>
      <w:r>
        <w:t>Российской Федерации</w:t>
      </w:r>
    </w:p>
    <w:p w:rsidR="00BE1DC5" w:rsidRDefault="00BE1DC5">
      <w:pPr>
        <w:pStyle w:val="ConsPlusNormal"/>
        <w:jc w:val="right"/>
      </w:pPr>
      <w:r>
        <w:t>Д.МЕДВЕДЕВ</w:t>
      </w:r>
    </w:p>
    <w:p w:rsidR="00BE1DC5" w:rsidRDefault="00BE1DC5">
      <w:pPr>
        <w:pStyle w:val="ConsPlusNormal"/>
      </w:pPr>
      <w:r>
        <w:t>Москва, Кремль</w:t>
      </w:r>
    </w:p>
    <w:p w:rsidR="00BE1DC5" w:rsidRDefault="00BE1DC5">
      <w:pPr>
        <w:pStyle w:val="ConsPlusNormal"/>
        <w:spacing w:before="220"/>
      </w:pPr>
      <w:r>
        <w:t>1 июля 2010 года</w:t>
      </w:r>
    </w:p>
    <w:p w:rsidR="00BE1DC5" w:rsidRDefault="00BE1DC5">
      <w:pPr>
        <w:pStyle w:val="ConsPlusNormal"/>
        <w:spacing w:before="220"/>
      </w:pPr>
      <w:r>
        <w:t>N 821</w:t>
      </w:r>
    </w:p>
    <w:p w:rsidR="00BE1DC5" w:rsidRDefault="00BE1DC5">
      <w:pPr>
        <w:pStyle w:val="ConsPlusNormal"/>
      </w:pPr>
    </w:p>
    <w:p w:rsidR="00BE1DC5" w:rsidRDefault="00BE1DC5">
      <w:pPr>
        <w:pStyle w:val="ConsPlusNormal"/>
      </w:pPr>
    </w:p>
    <w:p w:rsidR="00BE1DC5" w:rsidRDefault="00BE1DC5">
      <w:pPr>
        <w:pStyle w:val="ConsPlusNormal"/>
        <w:ind w:firstLine="540"/>
        <w:jc w:val="both"/>
      </w:pPr>
    </w:p>
    <w:p w:rsidR="00BE1DC5" w:rsidRDefault="00BE1DC5">
      <w:pPr>
        <w:pStyle w:val="ConsPlusNormal"/>
        <w:ind w:firstLine="540"/>
        <w:jc w:val="both"/>
      </w:pPr>
    </w:p>
    <w:p w:rsidR="00BE1DC5" w:rsidRDefault="00BE1DC5">
      <w:pPr>
        <w:pStyle w:val="ConsPlusNormal"/>
        <w:ind w:firstLine="540"/>
        <w:jc w:val="both"/>
      </w:pPr>
    </w:p>
    <w:p w:rsidR="00BE1DC5" w:rsidRDefault="00BE1DC5">
      <w:pPr>
        <w:pStyle w:val="ConsPlusNormal"/>
        <w:jc w:val="right"/>
        <w:outlineLvl w:val="0"/>
      </w:pPr>
      <w:r>
        <w:t>Утверждено</w:t>
      </w:r>
    </w:p>
    <w:p w:rsidR="00BE1DC5" w:rsidRDefault="00BE1DC5">
      <w:pPr>
        <w:pStyle w:val="ConsPlusNormal"/>
        <w:jc w:val="right"/>
      </w:pPr>
      <w:r>
        <w:t>Указом Президента</w:t>
      </w:r>
    </w:p>
    <w:p w:rsidR="00BE1DC5" w:rsidRDefault="00BE1DC5">
      <w:pPr>
        <w:pStyle w:val="ConsPlusNormal"/>
        <w:jc w:val="right"/>
      </w:pPr>
      <w:r>
        <w:t>Российской Федерации</w:t>
      </w:r>
    </w:p>
    <w:p w:rsidR="00BE1DC5" w:rsidRDefault="00BE1DC5">
      <w:pPr>
        <w:pStyle w:val="ConsPlusNormal"/>
        <w:jc w:val="right"/>
      </w:pPr>
      <w:r>
        <w:t>от 1 июля 2010 г. N 821</w:t>
      </w:r>
    </w:p>
    <w:p w:rsidR="00BE1DC5" w:rsidRDefault="00BE1DC5">
      <w:pPr>
        <w:pStyle w:val="ConsPlusNormal"/>
        <w:ind w:firstLine="540"/>
        <w:jc w:val="both"/>
      </w:pPr>
    </w:p>
    <w:p w:rsidR="00BE1DC5" w:rsidRDefault="00BE1DC5">
      <w:pPr>
        <w:pStyle w:val="ConsPlusTitle"/>
        <w:jc w:val="center"/>
      </w:pPr>
      <w:bookmarkStart w:id="0" w:name="P73"/>
      <w:bookmarkEnd w:id="0"/>
      <w:r>
        <w:t>ПОЛОЖЕНИЕ</w:t>
      </w:r>
    </w:p>
    <w:p w:rsidR="00BE1DC5" w:rsidRDefault="00BE1DC5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BE1DC5" w:rsidRDefault="00BE1DC5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BE1DC5" w:rsidRDefault="00BE1DC5">
      <w:pPr>
        <w:pStyle w:val="ConsPlusTitle"/>
        <w:jc w:val="center"/>
      </w:pPr>
      <w:r>
        <w:t>КОНФЛИКТА ИНТЕРЕСОВ</w:t>
      </w:r>
    </w:p>
    <w:p w:rsidR="00BE1DC5" w:rsidRDefault="00BE1DC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E1DC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DC5" w:rsidRDefault="00BE1DC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DC5" w:rsidRDefault="00BE1DC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1DC5" w:rsidRDefault="00BE1D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1DC5" w:rsidRDefault="00BE1DC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02.04.2013 </w:t>
            </w:r>
            <w:hyperlink r:id="rId34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BE1DC5" w:rsidRDefault="00BE1D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35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36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>,</w:t>
            </w:r>
          </w:p>
          <w:p w:rsidR="00BE1DC5" w:rsidRDefault="00BE1D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37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38" w:history="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19.09.2017 </w:t>
            </w:r>
            <w:hyperlink r:id="rId39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DC5" w:rsidRDefault="00BE1DC5"/>
        </w:tc>
      </w:tr>
    </w:tbl>
    <w:p w:rsidR="00BE1DC5" w:rsidRDefault="00BE1DC5">
      <w:pPr>
        <w:pStyle w:val="ConsPlusNormal"/>
        <w:jc w:val="center"/>
      </w:pPr>
    </w:p>
    <w:p w:rsidR="00BE1DC5" w:rsidRDefault="00BE1DC5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 xml:space="preserve">2. Комиссии в своей деятельности руководствуются </w:t>
      </w:r>
      <w:hyperlink r:id="rId41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</w:t>
      </w:r>
      <w:r>
        <w:lastRenderedPageBreak/>
        <w:t xml:space="preserve">Положением. В состав комиссий территориальных органов государственных органов не включается представитель, указанный в </w:t>
      </w:r>
      <w:hyperlink w:anchor="P94" w:history="1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E1DC5" w:rsidRDefault="00BE1DC5">
      <w:pPr>
        <w:pStyle w:val="ConsPlusNormal"/>
        <w:spacing w:before="220"/>
        <w:ind w:firstLine="540"/>
        <w:jc w:val="both"/>
      </w:pPr>
      <w:bookmarkStart w:id="1" w:name="P92"/>
      <w:bookmarkEnd w:id="1"/>
      <w:r>
        <w:t>8. В состав комиссии входят: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BE1DC5" w:rsidRDefault="00BE1DC5">
      <w:pPr>
        <w:pStyle w:val="ConsPlusNormal"/>
        <w:spacing w:before="220"/>
        <w:ind w:firstLine="540"/>
        <w:jc w:val="both"/>
      </w:pPr>
      <w:bookmarkStart w:id="2" w:name="P94"/>
      <w:bookmarkEnd w:id="2"/>
      <w: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BE1DC5" w:rsidRDefault="00BE1DC5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BE1DC5" w:rsidRDefault="00BE1DC5">
      <w:pPr>
        <w:pStyle w:val="ConsPlusNormal"/>
        <w:spacing w:before="220"/>
        <w:ind w:firstLine="540"/>
        <w:jc w:val="both"/>
      </w:pPr>
      <w:bookmarkStart w:id="3" w:name="P96"/>
      <w:bookmarkEnd w:id="3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BE1DC5" w:rsidRDefault="00BE1DC5">
      <w:pPr>
        <w:pStyle w:val="ConsPlusNormal"/>
        <w:spacing w:before="220"/>
        <w:ind w:firstLine="540"/>
        <w:jc w:val="both"/>
      </w:pPr>
      <w:bookmarkStart w:id="4" w:name="P97"/>
      <w:bookmarkEnd w:id="4"/>
      <w:r>
        <w:t>9. Руководитель государственного органа может принять решение о включении в состав комиссии: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4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 xml:space="preserve">10. Лица, указанные в </w:t>
      </w:r>
      <w:hyperlink w:anchor="P94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96" w:history="1">
        <w:r>
          <w:rPr>
            <w:color w:val="0000FF"/>
          </w:rPr>
          <w:t>"в" пункта 8</w:t>
        </w:r>
      </w:hyperlink>
      <w:r>
        <w:t xml:space="preserve"> и в </w:t>
      </w:r>
      <w:hyperlink w:anchor="P97" w:history="1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BE1DC5" w:rsidRDefault="00BE1DC5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lastRenderedPageBreak/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E1DC5" w:rsidRDefault="00BE1DC5">
      <w:pPr>
        <w:pStyle w:val="ConsPlusNormal"/>
        <w:spacing w:before="220"/>
        <w:ind w:firstLine="540"/>
        <w:jc w:val="both"/>
      </w:pPr>
      <w:bookmarkStart w:id="5" w:name="P105"/>
      <w:bookmarkEnd w:id="5"/>
      <w:r>
        <w:t>13. В заседаниях комиссии с правом совещательного голоса участвуют: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BE1DC5" w:rsidRDefault="00BE1DC5">
      <w:pPr>
        <w:pStyle w:val="ConsPlusNormal"/>
        <w:spacing w:before="220"/>
        <w:ind w:firstLine="540"/>
        <w:jc w:val="both"/>
      </w:pPr>
      <w:bookmarkStart w:id="6" w:name="P107"/>
      <w:bookmarkEnd w:id="6"/>
      <w: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E1DC5" w:rsidRDefault="00BE1DC5">
      <w:pPr>
        <w:pStyle w:val="ConsPlusNormal"/>
        <w:spacing w:before="220"/>
        <w:ind w:firstLine="540"/>
        <w:jc w:val="both"/>
      </w:pPr>
      <w:bookmarkStart w:id="7" w:name="P110"/>
      <w:bookmarkEnd w:id="7"/>
      <w:r>
        <w:t>16. Основаниями для проведения заседания комиссии являются:</w:t>
      </w:r>
    </w:p>
    <w:p w:rsidR="00BE1DC5" w:rsidRDefault="00BE1DC5">
      <w:pPr>
        <w:pStyle w:val="ConsPlusNormal"/>
        <w:spacing w:before="220"/>
        <w:ind w:firstLine="540"/>
        <w:jc w:val="both"/>
      </w:pPr>
      <w:bookmarkStart w:id="8" w:name="P111"/>
      <w:bookmarkEnd w:id="8"/>
      <w:r>
        <w:t xml:space="preserve">а) представление руководителем государственного органа в соответствии с </w:t>
      </w:r>
      <w:hyperlink r:id="rId46" w:history="1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BE1DC5" w:rsidRDefault="00BE1DC5">
      <w:pPr>
        <w:pStyle w:val="ConsPlusNormal"/>
        <w:spacing w:before="220"/>
        <w:ind w:firstLine="540"/>
        <w:jc w:val="both"/>
      </w:pPr>
      <w:bookmarkStart w:id="9" w:name="P112"/>
      <w:bookmarkEnd w:id="9"/>
      <w:r>
        <w:t xml:space="preserve">о представлении государственным служащим недостоверных или неполных сведений, предусмотренных </w:t>
      </w:r>
      <w:hyperlink r:id="rId47" w:history="1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BE1DC5" w:rsidRDefault="00BE1DC5">
      <w:pPr>
        <w:pStyle w:val="ConsPlusNormal"/>
        <w:spacing w:before="220"/>
        <w:ind w:firstLine="540"/>
        <w:jc w:val="both"/>
      </w:pPr>
      <w:bookmarkStart w:id="10" w:name="P113"/>
      <w:bookmarkEnd w:id="10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BE1DC5" w:rsidRDefault="00BE1DC5">
      <w:pPr>
        <w:pStyle w:val="ConsPlusNormal"/>
        <w:spacing w:before="220"/>
        <w:ind w:firstLine="540"/>
        <w:jc w:val="both"/>
      </w:pPr>
      <w:bookmarkStart w:id="11" w:name="P114"/>
      <w:bookmarkEnd w:id="11"/>
      <w:r>
        <w:t xml:space="preserve"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</w:t>
      </w:r>
      <w:r>
        <w:lastRenderedPageBreak/>
        <w:t>правонарушений, в порядке, установленном нормативным правовым актом государственного органа:</w:t>
      </w:r>
    </w:p>
    <w:p w:rsidR="00BE1DC5" w:rsidRDefault="00BE1DC5">
      <w:pPr>
        <w:pStyle w:val="ConsPlusNormal"/>
        <w:spacing w:before="220"/>
        <w:ind w:firstLine="540"/>
        <w:jc w:val="both"/>
      </w:pPr>
      <w:bookmarkStart w:id="12" w:name="P115"/>
      <w:bookmarkEnd w:id="12"/>
      <w: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BE1DC5" w:rsidRDefault="00BE1DC5">
      <w:pPr>
        <w:pStyle w:val="ConsPlusNormal"/>
        <w:spacing w:before="220"/>
        <w:ind w:firstLine="540"/>
        <w:jc w:val="both"/>
      </w:pPr>
      <w:bookmarkStart w:id="13" w:name="P116"/>
      <w:bookmarkEnd w:id="13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E1DC5" w:rsidRDefault="00BE1DC5">
      <w:pPr>
        <w:pStyle w:val="ConsPlusNormal"/>
        <w:spacing w:before="220"/>
        <w:ind w:firstLine="540"/>
        <w:jc w:val="both"/>
      </w:pPr>
      <w:bookmarkStart w:id="14" w:name="P117"/>
      <w:bookmarkEnd w:id="14"/>
      <w:r>
        <w:t xml:space="preserve">заявление государственного служащего о невозможности выполнить требования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BE1DC5" w:rsidRDefault="00BE1DC5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BE1DC5" w:rsidRDefault="00BE1DC5">
      <w:pPr>
        <w:pStyle w:val="ConsPlusNormal"/>
        <w:spacing w:before="220"/>
        <w:ind w:firstLine="540"/>
        <w:jc w:val="both"/>
      </w:pPr>
      <w:bookmarkStart w:id="15" w:name="P119"/>
      <w:bookmarkEnd w:id="15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E1DC5" w:rsidRDefault="00BE1DC5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BE1DC5" w:rsidRDefault="00BE1DC5">
      <w:pPr>
        <w:pStyle w:val="ConsPlusNormal"/>
        <w:spacing w:before="220"/>
        <w:ind w:firstLine="540"/>
        <w:jc w:val="both"/>
      </w:pPr>
      <w:bookmarkStart w:id="16" w:name="P121"/>
      <w:bookmarkEnd w:id="16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BE1DC5" w:rsidRDefault="00BE1DC5">
      <w:pPr>
        <w:pStyle w:val="ConsPlusNormal"/>
        <w:spacing w:before="220"/>
        <w:ind w:firstLine="540"/>
        <w:jc w:val="both"/>
      </w:pPr>
      <w:bookmarkStart w:id="17" w:name="P122"/>
      <w:bookmarkEnd w:id="17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51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BE1DC5" w:rsidRDefault="00BE1DC5">
      <w:pPr>
        <w:pStyle w:val="ConsPlusNormal"/>
        <w:jc w:val="both"/>
      </w:pPr>
      <w:r>
        <w:t xml:space="preserve">(пп. "г" введен </w:t>
      </w:r>
      <w:hyperlink r:id="rId52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BE1DC5" w:rsidRDefault="00BE1DC5">
      <w:pPr>
        <w:pStyle w:val="ConsPlusNormal"/>
        <w:spacing w:before="220"/>
        <w:ind w:firstLine="540"/>
        <w:jc w:val="both"/>
      </w:pPr>
      <w:bookmarkStart w:id="18" w:name="P124"/>
      <w:bookmarkEnd w:id="18"/>
      <w:r>
        <w:t xml:space="preserve">д) поступившее в соответствии с </w:t>
      </w:r>
      <w:hyperlink r:id="rId53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54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</w:t>
      </w:r>
      <w:r>
        <w:lastRenderedPageBreak/>
        <w:t>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BE1DC5" w:rsidRDefault="00BE1DC5">
      <w:pPr>
        <w:pStyle w:val="ConsPlusNormal"/>
        <w:jc w:val="both"/>
      </w:pPr>
      <w:r>
        <w:t xml:space="preserve">(пп. "д" в ред. </w:t>
      </w:r>
      <w:hyperlink r:id="rId55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E1DC5" w:rsidRDefault="00BE1DC5">
      <w:pPr>
        <w:pStyle w:val="ConsPlusNormal"/>
        <w:spacing w:before="220"/>
        <w:ind w:firstLine="540"/>
        <w:jc w:val="both"/>
      </w:pPr>
      <w:bookmarkStart w:id="19" w:name="P127"/>
      <w:bookmarkEnd w:id="19"/>
      <w:r>
        <w:t xml:space="preserve">17.1. Обращение, указанное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6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BE1DC5" w:rsidRDefault="00BE1DC5">
      <w:pPr>
        <w:pStyle w:val="ConsPlusNormal"/>
        <w:jc w:val="both"/>
      </w:pPr>
      <w:r>
        <w:t xml:space="preserve">(п. 17.1 введен </w:t>
      </w:r>
      <w:hyperlink r:id="rId57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58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 xml:space="preserve">17.2. Обращение, указанное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BE1DC5" w:rsidRDefault="00BE1DC5">
      <w:pPr>
        <w:pStyle w:val="ConsPlusNormal"/>
        <w:jc w:val="both"/>
      </w:pPr>
      <w:r>
        <w:t xml:space="preserve">(п. 17.2 введен </w:t>
      </w:r>
      <w:hyperlink r:id="rId59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BE1DC5" w:rsidRDefault="00BE1DC5">
      <w:pPr>
        <w:pStyle w:val="ConsPlusNormal"/>
        <w:spacing w:before="220"/>
        <w:ind w:firstLine="540"/>
        <w:jc w:val="both"/>
      </w:pPr>
      <w:bookmarkStart w:id="20" w:name="P131"/>
      <w:bookmarkEnd w:id="20"/>
      <w:r>
        <w:t xml:space="preserve">17.3. Уведомление, указанное в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60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BE1DC5" w:rsidRDefault="00BE1DC5">
      <w:pPr>
        <w:pStyle w:val="ConsPlusNormal"/>
        <w:jc w:val="both"/>
      </w:pPr>
      <w:r>
        <w:t xml:space="preserve">(п. 17.3 введен </w:t>
      </w:r>
      <w:hyperlink r:id="rId61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2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E1DC5" w:rsidRDefault="00BE1DC5">
      <w:pPr>
        <w:pStyle w:val="ConsPlusNormal"/>
        <w:spacing w:before="220"/>
        <w:ind w:firstLine="540"/>
        <w:jc w:val="both"/>
      </w:pPr>
      <w:bookmarkStart w:id="21" w:name="P133"/>
      <w:bookmarkEnd w:id="21"/>
      <w:r>
        <w:t xml:space="preserve">17.4. Уведомление, указанное в </w:t>
      </w:r>
      <w:hyperlink w:anchor="P119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BE1DC5" w:rsidRDefault="00BE1DC5">
      <w:pPr>
        <w:pStyle w:val="ConsPlusNormal"/>
        <w:jc w:val="both"/>
      </w:pPr>
      <w:r>
        <w:t xml:space="preserve">(п. 17.4 введен </w:t>
      </w:r>
      <w:hyperlink r:id="rId63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 xml:space="preserve">17.5. При подготовке мотивированного заключения по результатам рассмотрения обращения,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</w:t>
      </w:r>
      <w:r>
        <w:lastRenderedPageBreak/>
        <w:t xml:space="preserve">уведомлений, указанных в </w:t>
      </w:r>
      <w:hyperlink w:anchor="P119" w:history="1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BE1DC5" w:rsidRDefault="00BE1DC5">
      <w:pPr>
        <w:pStyle w:val="ConsPlusNormal"/>
        <w:jc w:val="both"/>
      </w:pPr>
      <w:r>
        <w:t xml:space="preserve">(п. 17.5 введен </w:t>
      </w:r>
      <w:hyperlink r:id="rId64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 xml:space="preserve">17.6. Мотивированные заключения, предусмотренные </w:t>
      </w:r>
      <w:hyperlink w:anchor="P127" w:history="1">
        <w:r>
          <w:rPr>
            <w:color w:val="0000FF"/>
          </w:rPr>
          <w:t>пунктами 17.1</w:t>
        </w:r>
      </w:hyperlink>
      <w:r>
        <w:t xml:space="preserve">, </w:t>
      </w:r>
      <w:hyperlink w:anchor="P131" w:history="1">
        <w:r>
          <w:rPr>
            <w:color w:val="0000FF"/>
          </w:rPr>
          <w:t>17.3</w:t>
        </w:r>
      </w:hyperlink>
      <w:r>
        <w:t xml:space="preserve"> и </w:t>
      </w:r>
      <w:hyperlink w:anchor="P133" w:history="1">
        <w:r>
          <w:rPr>
            <w:color w:val="0000FF"/>
          </w:rPr>
          <w:t>17.4</w:t>
        </w:r>
      </w:hyperlink>
      <w:r>
        <w:t xml:space="preserve"> настоящего Положения, должны содержать: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15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19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Положения;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5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19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66" w:history="1">
        <w:r>
          <w:rPr>
            <w:color w:val="0000FF"/>
          </w:rPr>
          <w:t>пунктами 24</w:t>
        </w:r>
      </w:hyperlink>
      <w:r>
        <w:t xml:space="preserve">, </w:t>
      </w:r>
      <w:hyperlink w:anchor="P181" w:history="1">
        <w:r>
          <w:rPr>
            <w:color w:val="0000FF"/>
          </w:rPr>
          <w:t>25.3</w:t>
        </w:r>
      </w:hyperlink>
      <w:r>
        <w:t xml:space="preserve">, </w:t>
      </w:r>
      <w:hyperlink w:anchor="P188" w:history="1">
        <w:r>
          <w:rPr>
            <w:color w:val="0000FF"/>
          </w:rPr>
          <w:t>26.1</w:t>
        </w:r>
      </w:hyperlink>
      <w:r>
        <w:t xml:space="preserve"> настоящего Положения или иного решения.</w:t>
      </w:r>
    </w:p>
    <w:p w:rsidR="00BE1DC5" w:rsidRDefault="00BE1DC5">
      <w:pPr>
        <w:pStyle w:val="ConsPlusNormal"/>
        <w:jc w:val="both"/>
      </w:pPr>
      <w:r>
        <w:t xml:space="preserve">(п. 17.6 введен </w:t>
      </w:r>
      <w:hyperlink r:id="rId65" w:history="1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7" w:history="1">
        <w:r>
          <w:rPr>
            <w:color w:val="0000FF"/>
          </w:rPr>
          <w:t>пунктами 18.1</w:t>
        </w:r>
      </w:hyperlink>
      <w:r>
        <w:t xml:space="preserve"> и </w:t>
      </w:r>
      <w:hyperlink w:anchor="P149" w:history="1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BE1DC5" w:rsidRDefault="00BE1DC5">
      <w:pPr>
        <w:pStyle w:val="ConsPlusNormal"/>
        <w:jc w:val="both"/>
      </w:pPr>
      <w:r>
        <w:t xml:space="preserve">(пп. "а" в ред. </w:t>
      </w:r>
      <w:hyperlink r:id="rId66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07" w:history="1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E1DC5" w:rsidRDefault="00BE1DC5">
      <w:pPr>
        <w:pStyle w:val="ConsPlusNormal"/>
        <w:spacing w:before="220"/>
        <w:ind w:firstLine="540"/>
        <w:jc w:val="both"/>
      </w:pPr>
      <w:bookmarkStart w:id="22" w:name="P147"/>
      <w:bookmarkEnd w:id="22"/>
      <w:r>
        <w:t xml:space="preserve">18.1. Заседание комиссии по рассмотрению заявлений, указанных в </w:t>
      </w:r>
      <w:hyperlink w:anchor="P116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17" w:history="1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E1DC5" w:rsidRDefault="00BE1DC5">
      <w:pPr>
        <w:pStyle w:val="ConsPlusNormal"/>
        <w:jc w:val="both"/>
      </w:pPr>
      <w:r>
        <w:lastRenderedPageBreak/>
        <w:t xml:space="preserve">(п. 18.1 введен </w:t>
      </w:r>
      <w:hyperlink r:id="rId67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8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E1DC5" w:rsidRDefault="00BE1DC5">
      <w:pPr>
        <w:pStyle w:val="ConsPlusNormal"/>
        <w:spacing w:before="220"/>
        <w:ind w:firstLine="540"/>
        <w:jc w:val="both"/>
      </w:pPr>
      <w:bookmarkStart w:id="23" w:name="P149"/>
      <w:bookmarkEnd w:id="23"/>
      <w:r>
        <w:t xml:space="preserve">18.2. Уведомление, указанное в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BE1DC5" w:rsidRDefault="00BE1DC5">
      <w:pPr>
        <w:pStyle w:val="ConsPlusNormal"/>
        <w:jc w:val="both"/>
      </w:pPr>
      <w:r>
        <w:t xml:space="preserve">(п. 18.2 введен </w:t>
      </w:r>
      <w:hyperlink r:id="rId69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4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Положения.</w:t>
      </w:r>
    </w:p>
    <w:p w:rsidR="00BE1DC5" w:rsidRDefault="00BE1DC5">
      <w:pPr>
        <w:pStyle w:val="ConsPlusNormal"/>
        <w:jc w:val="both"/>
      </w:pPr>
      <w:r>
        <w:t xml:space="preserve">(п. 19 в ред. </w:t>
      </w:r>
      <w:hyperlink r:id="rId70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14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E1DC5" w:rsidRDefault="00BE1DC5">
      <w:pPr>
        <w:pStyle w:val="ConsPlusNormal"/>
        <w:jc w:val="both"/>
      </w:pPr>
      <w:r>
        <w:t xml:space="preserve">(п. 19.1 введен </w:t>
      </w:r>
      <w:hyperlink r:id="rId71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E1DC5" w:rsidRDefault="00BE1DC5">
      <w:pPr>
        <w:pStyle w:val="ConsPlusNormal"/>
        <w:jc w:val="both"/>
      </w:pPr>
      <w:r>
        <w:t xml:space="preserve">(п. 20 в ред. </w:t>
      </w:r>
      <w:hyperlink r:id="rId72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E1DC5" w:rsidRDefault="00BE1DC5">
      <w:pPr>
        <w:pStyle w:val="ConsPlusNormal"/>
        <w:spacing w:before="220"/>
        <w:ind w:firstLine="540"/>
        <w:jc w:val="both"/>
      </w:pPr>
      <w:bookmarkStart w:id="24" w:name="P160"/>
      <w:bookmarkEnd w:id="24"/>
      <w:r>
        <w:t xml:space="preserve">22. По итогам рассмотрения вопроса, указанного в </w:t>
      </w:r>
      <w:hyperlink w:anchor="P112" w:history="1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E1DC5" w:rsidRDefault="00BE1DC5">
      <w:pPr>
        <w:pStyle w:val="ConsPlusNormal"/>
        <w:spacing w:before="220"/>
        <w:ind w:firstLine="540"/>
        <w:jc w:val="both"/>
      </w:pPr>
      <w:bookmarkStart w:id="25" w:name="P161"/>
      <w:bookmarkEnd w:id="25"/>
      <w:r>
        <w:t xml:space="preserve">а) установить, что сведения, представленные государственным служащим в соответствии с </w:t>
      </w:r>
      <w:hyperlink r:id="rId73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74" w:history="1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61" w:history="1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 xml:space="preserve">23. По итогам рассмотрения вопроса, указанного в </w:t>
      </w:r>
      <w:hyperlink w:anchor="P113" w:history="1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lastRenderedPageBreak/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BE1DC5" w:rsidRDefault="00BE1DC5">
      <w:pPr>
        <w:pStyle w:val="ConsPlusNormal"/>
        <w:spacing w:before="220"/>
        <w:ind w:firstLine="540"/>
        <w:jc w:val="both"/>
      </w:pPr>
      <w:bookmarkStart w:id="26" w:name="P166"/>
      <w:bookmarkEnd w:id="26"/>
      <w:r>
        <w:t xml:space="preserve">24. По итогам рассмотрения вопроса,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BE1DC5" w:rsidRDefault="00BE1DC5">
      <w:pPr>
        <w:pStyle w:val="ConsPlusNormal"/>
        <w:spacing w:before="220"/>
        <w:ind w:firstLine="540"/>
        <w:jc w:val="both"/>
      </w:pPr>
      <w:bookmarkStart w:id="27" w:name="P169"/>
      <w:bookmarkEnd w:id="27"/>
      <w:r>
        <w:t xml:space="preserve">25. По итогам рассмотрения вопроса, указанного в </w:t>
      </w:r>
      <w:hyperlink w:anchor="P116" w:history="1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BE1DC5" w:rsidRDefault="00BE1DC5">
      <w:pPr>
        <w:pStyle w:val="ConsPlusNormal"/>
        <w:spacing w:before="220"/>
        <w:ind w:firstLine="540"/>
        <w:jc w:val="both"/>
      </w:pPr>
      <w:bookmarkStart w:id="28" w:name="P173"/>
      <w:bookmarkEnd w:id="28"/>
      <w:r>
        <w:t xml:space="preserve">25.1. По итогам рассмотрения вопроса, указанного в </w:t>
      </w:r>
      <w:hyperlink w:anchor="P122" w:history="1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75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76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BE1DC5" w:rsidRDefault="00BE1DC5">
      <w:pPr>
        <w:pStyle w:val="ConsPlusNormal"/>
        <w:jc w:val="both"/>
      </w:pPr>
      <w:r>
        <w:lastRenderedPageBreak/>
        <w:t xml:space="preserve">(п. 25.1 введен </w:t>
      </w:r>
      <w:hyperlink r:id="rId77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 xml:space="preserve">25.2. По итогам рассмотрения вопроса, указанного в </w:t>
      </w:r>
      <w:hyperlink w:anchor="P117" w:history="1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BE1DC5" w:rsidRDefault="00BE1DC5">
      <w:pPr>
        <w:pStyle w:val="ConsPlusNormal"/>
        <w:jc w:val="both"/>
      </w:pPr>
      <w:r>
        <w:t xml:space="preserve">(п. 25.2 введен </w:t>
      </w:r>
      <w:hyperlink r:id="rId80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BE1DC5" w:rsidRDefault="00BE1DC5">
      <w:pPr>
        <w:pStyle w:val="ConsPlusNormal"/>
        <w:spacing w:before="220"/>
        <w:ind w:firstLine="540"/>
        <w:jc w:val="both"/>
      </w:pPr>
      <w:bookmarkStart w:id="29" w:name="P181"/>
      <w:bookmarkEnd w:id="29"/>
      <w:r>
        <w:t xml:space="preserve">25.3. По итогам рассмотрения вопроса, указанного в </w:t>
      </w:r>
      <w:hyperlink w:anchor="P119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BE1DC5" w:rsidRDefault="00BE1DC5">
      <w:pPr>
        <w:pStyle w:val="ConsPlusNormal"/>
        <w:jc w:val="both"/>
      </w:pPr>
      <w:r>
        <w:t xml:space="preserve">(п. 25.3 введен </w:t>
      </w:r>
      <w:hyperlink r:id="rId81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вопросов, указанных в </w:t>
      </w:r>
      <w:hyperlink w:anchor="P111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14" w:history="1">
        <w:r>
          <w:rPr>
            <w:color w:val="0000FF"/>
          </w:rPr>
          <w:t>"б"</w:t>
        </w:r>
      </w:hyperlink>
      <w:r>
        <w:t xml:space="preserve">, </w:t>
      </w:r>
      <w:hyperlink w:anchor="P122" w:history="1">
        <w:r>
          <w:rPr>
            <w:color w:val="0000FF"/>
          </w:rPr>
          <w:t>"г"</w:t>
        </w:r>
      </w:hyperlink>
      <w:r>
        <w:t xml:space="preserve"> и </w:t>
      </w:r>
      <w:hyperlink w:anchor="P124" w:history="1">
        <w:r>
          <w:rPr>
            <w:color w:val="0000FF"/>
          </w:rPr>
          <w:t>"д"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0" w:history="1">
        <w:r>
          <w:rPr>
            <w:color w:val="0000FF"/>
          </w:rPr>
          <w:t>пунктами 22</w:t>
        </w:r>
      </w:hyperlink>
      <w:r>
        <w:t xml:space="preserve"> - </w:t>
      </w:r>
      <w:hyperlink w:anchor="P169" w:history="1">
        <w:r>
          <w:rPr>
            <w:color w:val="0000FF"/>
          </w:rPr>
          <w:t>25</w:t>
        </w:r>
      </w:hyperlink>
      <w:r>
        <w:t xml:space="preserve">, </w:t>
      </w:r>
      <w:hyperlink w:anchor="P173" w:history="1">
        <w:r>
          <w:rPr>
            <w:color w:val="0000FF"/>
          </w:rPr>
          <w:t>25.1</w:t>
        </w:r>
      </w:hyperlink>
      <w:r>
        <w:t xml:space="preserve"> - </w:t>
      </w:r>
      <w:hyperlink w:anchor="P181" w:history="1">
        <w:r>
          <w:rPr>
            <w:color w:val="0000FF"/>
          </w:rPr>
          <w:t>25.3</w:t>
        </w:r>
      </w:hyperlink>
      <w:r>
        <w:t xml:space="preserve"> и </w:t>
      </w:r>
      <w:hyperlink w:anchor="P188" w:history="1">
        <w:r>
          <w:rPr>
            <w:color w:val="0000FF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BE1DC5" w:rsidRDefault="00BE1DC5">
      <w:pPr>
        <w:pStyle w:val="ConsPlusNormal"/>
        <w:jc w:val="both"/>
      </w:pPr>
      <w:r>
        <w:t xml:space="preserve">(в ред. Указов Президента РФ от 08.03.2015 </w:t>
      </w:r>
      <w:hyperlink r:id="rId82" w:history="1">
        <w:r>
          <w:rPr>
            <w:color w:val="0000FF"/>
          </w:rPr>
          <w:t>N 120</w:t>
        </w:r>
      </w:hyperlink>
      <w:r>
        <w:t xml:space="preserve">, от 22.12.2015 </w:t>
      </w:r>
      <w:hyperlink r:id="rId83" w:history="1">
        <w:r>
          <w:rPr>
            <w:color w:val="0000FF"/>
          </w:rPr>
          <w:t>N 650</w:t>
        </w:r>
      </w:hyperlink>
      <w:r>
        <w:t>)</w:t>
      </w:r>
    </w:p>
    <w:p w:rsidR="00BE1DC5" w:rsidRDefault="00BE1DC5">
      <w:pPr>
        <w:pStyle w:val="ConsPlusNormal"/>
        <w:spacing w:before="220"/>
        <w:ind w:firstLine="540"/>
        <w:jc w:val="both"/>
      </w:pPr>
      <w:bookmarkStart w:id="30" w:name="P188"/>
      <w:bookmarkEnd w:id="30"/>
      <w:r>
        <w:t xml:space="preserve">26.1. По итогам рассмотрения вопроса, указанного в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4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</w:t>
      </w:r>
      <w:r>
        <w:lastRenderedPageBreak/>
        <w:t>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BE1DC5" w:rsidRDefault="00BE1DC5">
      <w:pPr>
        <w:pStyle w:val="ConsPlusNormal"/>
        <w:jc w:val="both"/>
      </w:pPr>
      <w:r>
        <w:t xml:space="preserve">(п. 26.1 введен </w:t>
      </w:r>
      <w:hyperlink r:id="rId85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предусмотренного </w:t>
      </w:r>
      <w:hyperlink w:anchor="P121" w:history="1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 xml:space="preserve">29. Решения комиссии по вопросам, указанным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31. В протоколе заседания комиссии указываются: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 xml:space="preserve"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</w:t>
      </w:r>
      <w:r>
        <w:lastRenderedPageBreak/>
        <w:t>служащему, а также по решению комиссии - иным заинтересованным лицам.</w:t>
      </w:r>
    </w:p>
    <w:p w:rsidR="00BE1DC5" w:rsidRDefault="00BE1DC5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BE1DC5" w:rsidRDefault="00BE1DC5">
      <w:pPr>
        <w:pStyle w:val="ConsPlusNormal"/>
        <w:jc w:val="both"/>
      </w:pPr>
      <w:r>
        <w:t xml:space="preserve">(п. 37.1 введен </w:t>
      </w:r>
      <w:hyperlink r:id="rId87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 xml:space="preserve">39. В случае рассмотрения вопросов, указанных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88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92" w:history="1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97" w:history="1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lastRenderedPageBreak/>
        <w:t xml:space="preserve">40. В заседаниях аттестационных комиссий при рассмотрении вопросов, указанных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105" w:history="1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89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:rsidR="00BE1DC5" w:rsidRDefault="00BE1DC5">
      <w:pPr>
        <w:pStyle w:val="ConsPlusNormal"/>
        <w:spacing w:before="220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BE1DC5" w:rsidRDefault="00BE1DC5">
      <w:pPr>
        <w:pStyle w:val="ConsPlusNormal"/>
        <w:ind w:firstLine="540"/>
        <w:jc w:val="both"/>
      </w:pPr>
    </w:p>
    <w:p w:rsidR="00BE1DC5" w:rsidRDefault="00BE1DC5">
      <w:pPr>
        <w:pStyle w:val="ConsPlusNormal"/>
        <w:ind w:firstLine="540"/>
        <w:jc w:val="both"/>
      </w:pPr>
    </w:p>
    <w:p w:rsidR="00BE1DC5" w:rsidRDefault="00BE1D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006A" w:rsidRDefault="001C006A">
      <w:bookmarkStart w:id="31" w:name="_GoBack"/>
      <w:bookmarkEnd w:id="31"/>
    </w:p>
    <w:sectPr w:rsidR="001C006A" w:rsidSect="00E35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C5"/>
    <w:rsid w:val="001C006A"/>
    <w:rsid w:val="00B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3DDCB-0C1B-42FE-BB39-88BC6ABA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1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1D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9C025BB03547AF261D0A00D50FA4EC6C2F269C7B69AF10F1736CE3D5C9DD2D34B9D6182C5D6B15AAFB20A20517CEEE1628280D3FFD788S2A6K" TargetMode="External"/><Relationship Id="rId21" Type="http://schemas.openxmlformats.org/officeDocument/2006/relationships/hyperlink" Target="consultantplus://offline/ref=E9C025BB03547AF261D0A00D50FA4EC6C2F269C7B79AF10F1736CE3D5C9DD2D34B9D6182C5D6B65BAFB20A20517CEEE1628280D3FFD788S2A6K" TargetMode="External"/><Relationship Id="rId42" Type="http://schemas.openxmlformats.org/officeDocument/2006/relationships/hyperlink" Target="consultantplus://offline/ref=E9C025BB03547AF261D0A00D50FA4EC6C8FD6ECEBC92AC051F6FC23F5B928DC45ED4358FC4D1AE59A5F8596406S7A3K" TargetMode="External"/><Relationship Id="rId47" Type="http://schemas.openxmlformats.org/officeDocument/2006/relationships/hyperlink" Target="consultantplus://offline/ref=E9C025BB03547AF261D0A00D50FA4EC6C8F26BC9BE92AC051F6FC23F5B928DC44CD46D83C5D6B05AA3ED0F354024E2E77B9C81CCE3D58A26SCA9K" TargetMode="External"/><Relationship Id="rId63" Type="http://schemas.openxmlformats.org/officeDocument/2006/relationships/hyperlink" Target="consultantplus://offline/ref=E9C025BB03547AF261D0A00D50FA4EC6CAFC6BC6B797AC051F6FC23F5B928DC44CD46D83C5D6B058A7ED0F354024E2E77B9C81CCE3D58A26SCA9K" TargetMode="External"/><Relationship Id="rId68" Type="http://schemas.openxmlformats.org/officeDocument/2006/relationships/hyperlink" Target="consultantplus://offline/ref=E9C025BB03547AF261D0A00D50FA4EC6CAFC6BC6B797AC051F6FC23F5B928DC44CD46D83C5D6B058ADED0F354024E2E77B9C81CCE3D58A26SCA9K" TargetMode="External"/><Relationship Id="rId84" Type="http://schemas.openxmlformats.org/officeDocument/2006/relationships/hyperlink" Target="consultantplus://offline/ref=E9C025BB03547AF261D0A00D50FA4EC6C8FD6ECEBC92AC051F6FC23F5B928DC44CD46D80CDDDE408E0B35665036FEFE7628081CFSFAFK" TargetMode="External"/><Relationship Id="rId89" Type="http://schemas.openxmlformats.org/officeDocument/2006/relationships/hyperlink" Target="consultantplus://offline/ref=E9C025BB03547AF261D0A00D50FA4EC6C8F26BC9BE92AC051F6FC23F5B928DC44CD46D83C5D6B059ADED0F354024E2E77B9C81CCE3D58A26SCA9K" TargetMode="External"/><Relationship Id="rId16" Type="http://schemas.openxmlformats.org/officeDocument/2006/relationships/hyperlink" Target="consultantplus://offline/ref=E9C025BB03547AF261D0A00D50FA4EC6C2F56CCAB79AF10F1736CE3D5C9DD2D34B9D6182C5D0B85BAFB20A20517CEEE1628280D3FFD788S2A6K" TargetMode="External"/><Relationship Id="rId11" Type="http://schemas.openxmlformats.org/officeDocument/2006/relationships/hyperlink" Target="consultantplus://offline/ref=E9C025BB03547AF261D0A00D50FA4EC6C9F263CFB697AC051F6FC23F5B928DC44CD46D83C5D6B058ADED0F354024E2E77B9C81CCE3D58A26SCA9K" TargetMode="External"/><Relationship Id="rId32" Type="http://schemas.openxmlformats.org/officeDocument/2006/relationships/hyperlink" Target="consultantplus://offline/ref=E9C025BB03547AF261D0A00D50FA4EC6C8FD6CCCBF98AC051F6FC23F5B928DC44CD46D83C5D6B15DA6ED0F354024E2E77B9C81CCE3D58A26SCA9K" TargetMode="External"/><Relationship Id="rId37" Type="http://schemas.openxmlformats.org/officeDocument/2006/relationships/hyperlink" Target="consultantplus://offline/ref=E9C025BB03547AF261D0A00D50FA4EC6CAFD68CEBD96AC051F6FC23F5B928DC44CD46D83C5D6B05AA4ED0F354024E2E77B9C81CCE3D58A26SCA9K" TargetMode="External"/><Relationship Id="rId53" Type="http://schemas.openxmlformats.org/officeDocument/2006/relationships/hyperlink" Target="consultantplus://offline/ref=E9C025BB03547AF261D0A00D50FA4EC6C8FD6ECEBC92AC051F6FC23F5B928DC44CD46D81C6DDE408E0B35665036FEFE7628081CFSFAFK" TargetMode="External"/><Relationship Id="rId58" Type="http://schemas.openxmlformats.org/officeDocument/2006/relationships/hyperlink" Target="consultantplus://offline/ref=E9C025BB03547AF261D0A00D50FA4EC6CAFC6BC6B797AC051F6FC23F5B928DC44CD46D83C5D6B058A5ED0F354024E2E77B9C81CCE3D58A26SCA9K" TargetMode="External"/><Relationship Id="rId74" Type="http://schemas.openxmlformats.org/officeDocument/2006/relationships/hyperlink" Target="consultantplus://offline/ref=E9C025BB03547AF261D0A00D50FA4EC6C8F26BC9BE92AC051F6FC23F5B928DC44CD46D83C5D6B05AA3ED0F354024E2E77B9C81CCE3D58A26SCA9K" TargetMode="External"/><Relationship Id="rId79" Type="http://schemas.openxmlformats.org/officeDocument/2006/relationships/hyperlink" Target="consultantplus://offline/ref=E9C025BB03547AF261D0A00D50FA4EC6C8FD6ECEBC93AC051F6FC23F5B928DC45ED4358FC4D1AE59A5F8596406S7A3K" TargetMode="External"/><Relationship Id="rId5" Type="http://schemas.openxmlformats.org/officeDocument/2006/relationships/hyperlink" Target="consultantplus://offline/ref=E9C025BB03547AF261D0A00D50FA4EC6CAF168C8B991AC051F6FC23F5B928DC44CD46D83C5D6B050A4ED0F354024E2E77B9C81CCE3D58A26SCA9K" TargetMode="External"/><Relationship Id="rId90" Type="http://schemas.openxmlformats.org/officeDocument/2006/relationships/fontTable" Target="fontTable.xml"/><Relationship Id="rId14" Type="http://schemas.openxmlformats.org/officeDocument/2006/relationships/hyperlink" Target="consultantplus://offline/ref=E9C025BB03547AF261D0A00D50FA4EC6C2F56CCAB79AF10F1736CE3D5C9DD2D34B9D6182C5D0B65CAFB20A20517CEEE1628280D3FFD788S2A6K" TargetMode="External"/><Relationship Id="rId22" Type="http://schemas.openxmlformats.org/officeDocument/2006/relationships/hyperlink" Target="consultantplus://offline/ref=E9C025BB03547AF261D0A00D50FA4EC6C2F269C7B79AF10F1736CE3D5C9DD2D34B9D6182C5D6B65CAFB20A20517CEEE1628280D3FFD788S2A6K" TargetMode="External"/><Relationship Id="rId27" Type="http://schemas.openxmlformats.org/officeDocument/2006/relationships/hyperlink" Target="consultantplus://offline/ref=E9C025BB03547AF261D0A00D50FA4EC6C2F269C7B69AF10F1736CE3D5C9DD2D34B9D6182C5D6B259AFB20A20517CEEE1628280D3FFD788S2A6K" TargetMode="External"/><Relationship Id="rId30" Type="http://schemas.openxmlformats.org/officeDocument/2006/relationships/hyperlink" Target="consultantplus://offline/ref=E9C025BB03547AF261D0A00D50FA4EC6C2F269C7B69AF10F1736CE3D5C9DD2D34B9D6182C5D6B659AFB20A20517CEEE1628280D3FFD788S2A6K" TargetMode="External"/><Relationship Id="rId35" Type="http://schemas.openxmlformats.org/officeDocument/2006/relationships/hyperlink" Target="consultantplus://offline/ref=E9C025BB03547AF261D0A00D50FA4EC6C8F26CCABF98AC051F6FC23F5B928DC44CD46D83C5D6B050A6ED0F354024E2E77B9C81CCE3D58A26SCA9K" TargetMode="External"/><Relationship Id="rId43" Type="http://schemas.openxmlformats.org/officeDocument/2006/relationships/hyperlink" Target="consultantplus://offline/ref=E9C025BB03547AF261D0A00D50FA4EC6C8F26CCABF98AC051F6FC23F5B928DC44CD46D83C5D6B050A7ED0F354024E2E77B9C81CCE3D58A26SCA9K" TargetMode="External"/><Relationship Id="rId48" Type="http://schemas.openxmlformats.org/officeDocument/2006/relationships/hyperlink" Target="consultantplus://offline/ref=E9C025BB03547AF261D0A00D50FA4EC6C8FD6ECEBC93AC051F6FC23F5B928DC45ED4358FC4D1AE59A5F8596406S7A3K" TargetMode="External"/><Relationship Id="rId56" Type="http://schemas.openxmlformats.org/officeDocument/2006/relationships/hyperlink" Target="consultantplus://offline/ref=E9C025BB03547AF261D0A00D50FA4EC6C8FD6ECEBC92AC051F6FC23F5B928DC44CD46D80CDDDE408E0B35665036FEFE7628081CFSFAFK" TargetMode="External"/><Relationship Id="rId64" Type="http://schemas.openxmlformats.org/officeDocument/2006/relationships/hyperlink" Target="consultantplus://offline/ref=E9C025BB03547AF261D0A00D50FA4EC6CAFC6BC6B797AC051F6FC23F5B928DC44CD46D83C5D6B058A1ED0F354024E2E77B9C81CCE3D58A26SCA9K" TargetMode="External"/><Relationship Id="rId69" Type="http://schemas.openxmlformats.org/officeDocument/2006/relationships/hyperlink" Target="consultantplus://offline/ref=E9C025BB03547AF261D0A00D50FA4EC6CAF36FCBB891AC051F6FC23F5B928DC44CD46D83C5D6B05AA1ED0F354024E2E77B9C81CCE3D58A26SCA9K" TargetMode="External"/><Relationship Id="rId77" Type="http://schemas.openxmlformats.org/officeDocument/2006/relationships/hyperlink" Target="consultantplus://offline/ref=E9C025BB03547AF261D0A00D50FA4EC6CFF56BCEB690AC051F6FC23F5B928DC44CD46D83C5D6B259A1ED0F354024E2E77B9C81CCE3D58A26SCA9K" TargetMode="External"/><Relationship Id="rId8" Type="http://schemas.openxmlformats.org/officeDocument/2006/relationships/hyperlink" Target="consultantplus://offline/ref=E9C025BB03547AF261D0A00D50FA4EC6CAF36FCBB891AC051F6FC23F5B928DC44CD46D83C5D6B05BA1ED0F354024E2E77B9C81CCE3D58A26SCA9K" TargetMode="External"/><Relationship Id="rId51" Type="http://schemas.openxmlformats.org/officeDocument/2006/relationships/hyperlink" Target="consultantplus://offline/ref=E9C025BB03547AF261D0A00D50FA4EC6C8F063C6B897AC051F6FC23F5B928DC44CD46D83C5D6B05BACED0F354024E2E77B9C81CCE3D58A26SCA9K" TargetMode="External"/><Relationship Id="rId72" Type="http://schemas.openxmlformats.org/officeDocument/2006/relationships/hyperlink" Target="consultantplus://offline/ref=E9C025BB03547AF261D0A00D50FA4EC6CAF36FCBB891AC051F6FC23F5B928DC44CD46D83C5D6B05AACED0F354024E2E77B9C81CCE3D58A26SCA9K" TargetMode="External"/><Relationship Id="rId80" Type="http://schemas.openxmlformats.org/officeDocument/2006/relationships/hyperlink" Target="consultantplus://offline/ref=E9C025BB03547AF261D0A00D50FA4EC6CAFD68CEBD96AC051F6FC23F5B928DC44CD46D83C5D6B05AACED0F354024E2E77B9C81CCE3D58A26SCA9K" TargetMode="External"/><Relationship Id="rId85" Type="http://schemas.openxmlformats.org/officeDocument/2006/relationships/hyperlink" Target="consultantplus://offline/ref=E9C025BB03547AF261D0A00D50FA4EC6CAF36FCBB891AC051F6FC23F5B928DC44CD46D83C5D6B05AADED0F354024E2E77B9C81CCE3D58A26SCA9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9C025BB03547AF261D0A00D50FA4EC6C8FD6ECEBC92AC051F6FC23F5B928DC44CD46D83C5D6B050A0ED0F354024E2E77B9C81CCE3D58A26SCA9K" TargetMode="External"/><Relationship Id="rId17" Type="http://schemas.openxmlformats.org/officeDocument/2006/relationships/hyperlink" Target="consultantplus://offline/ref=E9C025BB03547AF261D0A00D50FA4EC6C2FC6BCBBC9AF10F1736CE3D5C9DD2C14BC56D83C2C8B058BAE45B66S0A6K" TargetMode="External"/><Relationship Id="rId25" Type="http://schemas.openxmlformats.org/officeDocument/2006/relationships/hyperlink" Target="consultantplus://offline/ref=E9C025BB03547AF261D0A00D50FA4EC6C2F269C7B79AF10F1736CE3D5C9DD2D34B9D6182C5D7B15AAFB20A20517CEEE1628280D3FFD788S2A6K" TargetMode="External"/><Relationship Id="rId33" Type="http://schemas.openxmlformats.org/officeDocument/2006/relationships/hyperlink" Target="consultantplus://offline/ref=E9C025BB03547AF261D0A00D50FA4EC6CDF36ECBBD9AF10F1736CE3D5C9DD2C14BC56D83C2C8B058BAE45B66S0A6K" TargetMode="External"/><Relationship Id="rId38" Type="http://schemas.openxmlformats.org/officeDocument/2006/relationships/hyperlink" Target="consultantplus://offline/ref=E9C025BB03547AF261D0A00D50FA4EC6CAFC6BC6B797AC051F6FC23F5B928DC44CD46D83C5D6B059ACED0F354024E2E77B9C81CCE3D58A26SCA9K" TargetMode="External"/><Relationship Id="rId46" Type="http://schemas.openxmlformats.org/officeDocument/2006/relationships/hyperlink" Target="consultantplus://offline/ref=E9C025BB03547AF261D0A00D50FA4EC6C8F26BC9BE92AC051F6FC23F5B928DC44CD46D83C5D6B158A7ED0F354024E2E77B9C81CCE3D58A26SCA9K" TargetMode="External"/><Relationship Id="rId59" Type="http://schemas.openxmlformats.org/officeDocument/2006/relationships/hyperlink" Target="consultantplus://offline/ref=E9C025BB03547AF261D0A00D50FA4EC6CAF36FCBB891AC051F6FC23F5B928DC44CD46D83C5D6B05AA4ED0F354024E2E77B9C81CCE3D58A26SCA9K" TargetMode="External"/><Relationship Id="rId67" Type="http://schemas.openxmlformats.org/officeDocument/2006/relationships/hyperlink" Target="consultantplus://offline/ref=E9C025BB03547AF261D0A00D50FA4EC6CAF36FCBB891AC051F6FC23F5B928DC44CD46D83C5D6B05AA7ED0F354024E2E77B9C81CCE3D58A26SCA9K" TargetMode="External"/><Relationship Id="rId20" Type="http://schemas.openxmlformats.org/officeDocument/2006/relationships/hyperlink" Target="consultantplus://offline/ref=E9C025BB03547AF261D0A00D50FA4EC6C2F269C7B79AF10F1736CE3D5C9DD2D34B9D6182C5D6B35CAFB20A20517CEEE1628280D3FFD788S2A6K" TargetMode="External"/><Relationship Id="rId41" Type="http://schemas.openxmlformats.org/officeDocument/2006/relationships/hyperlink" Target="consultantplus://offline/ref=E9C025BB03547AF261D0A00D50FA4EC6C9FD6CCBB4C7FB074E3ACC3A53C2D7D45A9D6185DBD6B147A6E659S6A6K" TargetMode="External"/><Relationship Id="rId54" Type="http://schemas.openxmlformats.org/officeDocument/2006/relationships/hyperlink" Target="consultantplus://offline/ref=E9C025BB03547AF261D0A00D50FA4EC6CFF56BC9B693AC051F6FC23F5B928DC44CD46D83C2D7B352F0B71F310970E8F87C839FCFFDD5S8A8K" TargetMode="External"/><Relationship Id="rId62" Type="http://schemas.openxmlformats.org/officeDocument/2006/relationships/hyperlink" Target="consultantplus://offline/ref=E9C025BB03547AF261D0A00D50FA4EC6CAFC6BC6B797AC051F6FC23F5B928DC44CD46D83C5D6B058A6ED0F354024E2E77B9C81CCE3D58A26SCA9K" TargetMode="External"/><Relationship Id="rId70" Type="http://schemas.openxmlformats.org/officeDocument/2006/relationships/hyperlink" Target="consultantplus://offline/ref=E9C025BB03547AF261D0A00D50FA4EC6CAFC6BC6B797AC051F6FC23F5B928DC44CD46D83C5D6B05BA4ED0F354024E2E77B9C81CCE3D58A26SCA9K" TargetMode="External"/><Relationship Id="rId75" Type="http://schemas.openxmlformats.org/officeDocument/2006/relationships/hyperlink" Target="consultantplus://offline/ref=E9C025BB03547AF261D0A00D50FA4EC6C8F063C6B897AC051F6FC23F5B928DC44CD46D83C5D6B05BACED0F354024E2E77B9C81CCE3D58A26SCA9K" TargetMode="External"/><Relationship Id="rId83" Type="http://schemas.openxmlformats.org/officeDocument/2006/relationships/hyperlink" Target="consultantplus://offline/ref=E9C025BB03547AF261D0A00D50FA4EC6CAFC6BC6B797AC051F6FC23F5B928DC44CD46D83C5D6B05AA5ED0F354024E2E77B9C81CCE3D58A26SCA9K" TargetMode="External"/><Relationship Id="rId88" Type="http://schemas.openxmlformats.org/officeDocument/2006/relationships/hyperlink" Target="consultantplus://offline/ref=E9C025BB03547AF261D0A00D50FA4EC6C8F26AC9BE92AC051F6FC23F5B928DC44CD46D83C5D6B05BA5ED0F354024E2E77B9C81CCE3D58A26SCA9K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C025BB03547AF261D0A00D50FA4EC6CFF56BCEB690AC051F6FC23F5B928DC44CD46D83C5D6B259A6ED0F354024E2E77B9C81CCE3D58A26SCA9K" TargetMode="External"/><Relationship Id="rId15" Type="http://schemas.openxmlformats.org/officeDocument/2006/relationships/hyperlink" Target="consultantplus://offline/ref=E9C025BB03547AF261D0A00D50FA4EC6C2F56CCAB79AF10F1736CE3D5C9DD2D34B9D6182C5D0B651AFB20A20517CEEE1628280D3FFD788S2A6K" TargetMode="External"/><Relationship Id="rId23" Type="http://schemas.openxmlformats.org/officeDocument/2006/relationships/hyperlink" Target="consultantplus://offline/ref=E9C025BB03547AF261D0A00D50FA4EC6CAF168C8B991AC051F6FC23F5B928DC44CD46D83C5D6B050A4ED0F354024E2E77B9C81CCE3D58A26SCA9K" TargetMode="External"/><Relationship Id="rId28" Type="http://schemas.openxmlformats.org/officeDocument/2006/relationships/hyperlink" Target="consultantplus://offline/ref=E9C025BB03547AF261D0A00D50FA4EC6C2F269C7B69AF10F1736CE3D5C9DD2D34B9D6182C5D6B25AAFB20A20517CEEE1628280D3FFD788S2A6K" TargetMode="External"/><Relationship Id="rId36" Type="http://schemas.openxmlformats.org/officeDocument/2006/relationships/hyperlink" Target="consultantplus://offline/ref=E9C025BB03547AF261D0A00D50FA4EC6CAF36FCBB891AC051F6FC23F5B928DC44CD46D83C5D6B05BA1ED0F354024E2E77B9C81CCE3D58A26SCA9K" TargetMode="External"/><Relationship Id="rId49" Type="http://schemas.openxmlformats.org/officeDocument/2006/relationships/hyperlink" Target="consultantplus://offline/ref=E9C025BB03547AF261D0A00D50FA4EC6CAFD68CEBD96AC051F6FC23F5B928DC44CD46D83C5D6B05AA6ED0F354024E2E77B9C81CCE3D58A26SCA9K" TargetMode="External"/><Relationship Id="rId57" Type="http://schemas.openxmlformats.org/officeDocument/2006/relationships/hyperlink" Target="consultantplus://offline/ref=E9C025BB03547AF261D0A00D50FA4EC6CAF36FCBB891AC051F6FC23F5B928DC44CD46D83C5D6B05BACED0F354024E2E77B9C81CCE3D58A26SCA9K" TargetMode="External"/><Relationship Id="rId10" Type="http://schemas.openxmlformats.org/officeDocument/2006/relationships/hyperlink" Target="consultantplus://offline/ref=E9C025BB03547AF261D0A00D50FA4EC6CAFC6BC6B797AC051F6FC23F5B928DC44CD46D83C5D6B059ACED0F354024E2E77B9C81CCE3D58A26SCA9K" TargetMode="External"/><Relationship Id="rId31" Type="http://schemas.openxmlformats.org/officeDocument/2006/relationships/hyperlink" Target="consultantplus://offline/ref=E9C025BB03547AF261D0A00D50FA4EC6C8F76FCDB898AC051F6FC23F5B928DC45ED4358FC4D1AE59A5F8596406S7A3K" TargetMode="External"/><Relationship Id="rId44" Type="http://schemas.openxmlformats.org/officeDocument/2006/relationships/hyperlink" Target="consultantplus://offline/ref=E9C025BB03547AF261D0A00D50FA4EC6C8FD6CCCBF98AC051F6FC23F5B928DC44CD46D83C5D6B15DA6ED0F354024E2E77B9C81CCE3D58A26SCA9K" TargetMode="External"/><Relationship Id="rId52" Type="http://schemas.openxmlformats.org/officeDocument/2006/relationships/hyperlink" Target="consultantplus://offline/ref=E9C025BB03547AF261D0A00D50FA4EC6CFF56BCEB690AC051F6FC23F5B928DC44CD46D83C5D6B259A7ED0F354024E2E77B9C81CCE3D58A26SCA9K" TargetMode="External"/><Relationship Id="rId60" Type="http://schemas.openxmlformats.org/officeDocument/2006/relationships/hyperlink" Target="consultantplus://offline/ref=E9C025BB03547AF261D0A00D50FA4EC6C8FD6ECEBC92AC051F6FC23F5B928DC44CD46D80CDDDE408E0B35665036FEFE7628081CFSFAFK" TargetMode="External"/><Relationship Id="rId65" Type="http://schemas.openxmlformats.org/officeDocument/2006/relationships/hyperlink" Target="consultantplus://offline/ref=E9C025BB03547AF261D0A00D50FA4EC6C9F263CFB697AC051F6FC23F5B928DC44CD46D83C5D6B058ADED0F354024E2E77B9C81CCE3D58A26SCA9K" TargetMode="External"/><Relationship Id="rId73" Type="http://schemas.openxmlformats.org/officeDocument/2006/relationships/hyperlink" Target="consultantplus://offline/ref=E9C025BB03547AF261D0A00D50FA4EC6C8F26BC9BE92AC051F6FC23F5B928DC44CD46D83C5D6B05AA3ED0F354024E2E77B9C81CCE3D58A26SCA9K" TargetMode="External"/><Relationship Id="rId78" Type="http://schemas.openxmlformats.org/officeDocument/2006/relationships/hyperlink" Target="consultantplus://offline/ref=E9C025BB03547AF261D0A00D50FA4EC6C8FD6ECEBC93AC051F6FC23F5B928DC45ED4358FC4D1AE59A5F8596406S7A3K" TargetMode="External"/><Relationship Id="rId81" Type="http://schemas.openxmlformats.org/officeDocument/2006/relationships/hyperlink" Target="consultantplus://offline/ref=E9C025BB03547AF261D0A00D50FA4EC6CAFC6BC6B797AC051F6FC23F5B928DC44CD46D83C5D6B05BA2ED0F354024E2E77B9C81CCE3D58A26SCA9K" TargetMode="External"/><Relationship Id="rId86" Type="http://schemas.openxmlformats.org/officeDocument/2006/relationships/hyperlink" Target="consultantplus://offline/ref=E9C025BB03547AF261D0A00D50FA4EC6CAFC6BC6B797AC051F6FC23F5B928DC44CD46D83C5D6B05AA6ED0F354024E2E77B9C81CCE3D58A26SCA9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9C025BB03547AF261D0A00D50FA4EC6CAFD68CEBD96AC051F6FC23F5B928DC44CD46D83C5D6B05AA4ED0F354024E2E77B9C81CCE3D58A26SCA9K" TargetMode="External"/><Relationship Id="rId13" Type="http://schemas.openxmlformats.org/officeDocument/2006/relationships/hyperlink" Target="consultantplus://offline/ref=E9C025BB03547AF261D0A00D50FA4EC6C8F26AC9BE92AC051F6FC23F5B928DC44CD46D83C5D6B05BA5ED0F354024E2E77B9C81CCE3D58A26SCA9K" TargetMode="External"/><Relationship Id="rId18" Type="http://schemas.openxmlformats.org/officeDocument/2006/relationships/hyperlink" Target="consultantplus://offline/ref=E9C025BB03547AF261D0A00D50FA4EC6C2FC6BCBBC9AF10F1736CE3D5C9DD2D34B9D6182C5D6B25FAFB20A20517CEEE1628280D3FFD788S2A6K" TargetMode="External"/><Relationship Id="rId39" Type="http://schemas.openxmlformats.org/officeDocument/2006/relationships/hyperlink" Target="consultantplus://offline/ref=E9C025BB03547AF261D0A00D50FA4EC6C9F263CFB697AC051F6FC23F5B928DC44CD46D83C5D6B058ADED0F354024E2E77B9C81CCE3D58A26SCA9K" TargetMode="External"/><Relationship Id="rId34" Type="http://schemas.openxmlformats.org/officeDocument/2006/relationships/hyperlink" Target="consultantplus://offline/ref=E9C025BB03547AF261D0A00D50FA4EC6CFF56BCEB690AC051F6FC23F5B928DC44CD46D83C5D6B259A6ED0F354024E2E77B9C81CCE3D58A26SCA9K" TargetMode="External"/><Relationship Id="rId50" Type="http://schemas.openxmlformats.org/officeDocument/2006/relationships/hyperlink" Target="consultantplus://offline/ref=E9C025BB03547AF261D0A00D50FA4EC6CAFC6BC6B797AC051F6FC23F5B928DC44CD46D83C5D6B059ADED0F354024E2E77B9C81CCE3D58A26SCA9K" TargetMode="External"/><Relationship Id="rId55" Type="http://schemas.openxmlformats.org/officeDocument/2006/relationships/hyperlink" Target="consultantplus://offline/ref=E9C025BB03547AF261D0A00D50FA4EC6CAFD68CEBD96AC051F6FC23F5B928DC44CD46D83C5D6B05AA0ED0F354024E2E77B9C81CCE3D58A26SCA9K" TargetMode="External"/><Relationship Id="rId76" Type="http://schemas.openxmlformats.org/officeDocument/2006/relationships/hyperlink" Target="consultantplus://offline/ref=E9C025BB03547AF261D0A00D50FA4EC6C8F063C6B897AC051F6FC23F5B928DC44CD46D83C5D6B05BACED0F354024E2E77B9C81CCE3D58A26SCA9K" TargetMode="External"/><Relationship Id="rId7" Type="http://schemas.openxmlformats.org/officeDocument/2006/relationships/hyperlink" Target="consultantplus://offline/ref=E9C025BB03547AF261D0A00D50FA4EC6C8F26CCABF98AC051F6FC23F5B928DC44CD46D83C5D6B050A6ED0F354024E2E77B9C81CCE3D58A26SCA9K" TargetMode="External"/><Relationship Id="rId71" Type="http://schemas.openxmlformats.org/officeDocument/2006/relationships/hyperlink" Target="consultantplus://offline/ref=E9C025BB03547AF261D0A00D50FA4EC6CAFC6BC6B797AC051F6FC23F5B928DC44CD46D83C5D6B05BA6ED0F354024E2E77B9C81CCE3D58A26SCA9K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E9C025BB03547AF261D0A00D50FA4EC6CAF168C8B991AC051F6FC23F5B928DC44CD46D83C5D6B050A4ED0F354024E2E77B9C81CCE3D58A26SCA9K" TargetMode="External"/><Relationship Id="rId24" Type="http://schemas.openxmlformats.org/officeDocument/2006/relationships/hyperlink" Target="consultantplus://offline/ref=E9C025BB03547AF261D0A00D50FA4EC6C2F269C7B79AF10F1736CE3D5C9DD2D34B9D6182C5D6B859AFB20A20517CEEE1628280D3FFD788S2A6K" TargetMode="External"/><Relationship Id="rId40" Type="http://schemas.openxmlformats.org/officeDocument/2006/relationships/hyperlink" Target="consultantplus://offline/ref=E9C025BB03547AF261D0A00D50FA4EC6C8FD6ECEBC92AC051F6FC23F5B928DC44CD46D83C5D6B050A0ED0F354024E2E77B9C81CCE3D58A26SCA9K" TargetMode="External"/><Relationship Id="rId45" Type="http://schemas.openxmlformats.org/officeDocument/2006/relationships/hyperlink" Target="consultantplus://offline/ref=E9C025BB03547AF261D0A00D50FA4EC6C8F26CCABF98AC051F6FC23F5B928DC44CD46D83C5D6B050A0ED0F354024E2E77B9C81CCE3D58A26SCA9K" TargetMode="External"/><Relationship Id="rId66" Type="http://schemas.openxmlformats.org/officeDocument/2006/relationships/hyperlink" Target="consultantplus://offline/ref=E9C025BB03547AF261D0A00D50FA4EC6CAFC6BC6B797AC051F6FC23F5B928DC44CD46D83C5D6B058A3ED0F354024E2E77B9C81CCE3D58A26SCA9K" TargetMode="External"/><Relationship Id="rId87" Type="http://schemas.openxmlformats.org/officeDocument/2006/relationships/hyperlink" Target="consultantplus://offline/ref=E9C025BB03547AF261D0A00D50FA4EC6CAF36FCBB891AC051F6FC23F5B928DC44CD46D83C5D6B05DA7ED0F354024E2E77B9C81CCE3D58A26SCA9K" TargetMode="External"/><Relationship Id="rId61" Type="http://schemas.openxmlformats.org/officeDocument/2006/relationships/hyperlink" Target="consultantplus://offline/ref=E9C025BB03547AF261D0A00D50FA4EC6CAF36FCBB891AC051F6FC23F5B928DC44CD46D83C5D6B05AA5ED0F354024E2E77B9C81CCE3D58A26SCA9K" TargetMode="External"/><Relationship Id="rId82" Type="http://schemas.openxmlformats.org/officeDocument/2006/relationships/hyperlink" Target="consultantplus://offline/ref=E9C025BB03547AF261D0A00D50FA4EC6CAFD68CEBD96AC051F6FC23F5B928DC44CD46D83C5D6B05DA6ED0F354024E2E77B9C81CCE3D58A26SCA9K" TargetMode="External"/><Relationship Id="rId19" Type="http://schemas.openxmlformats.org/officeDocument/2006/relationships/hyperlink" Target="consultantplus://offline/ref=E9C025BB03547AF261D0A00D50FA4EC6C8FD69CBB799AC051F6FC23F5B928DC44CD46D83C5D6B058A1ED0F354024E2E77B9C81CCE3D58A26SCA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9712</Words>
  <Characters>55362</Characters>
  <Application>Microsoft Office Word</Application>
  <DocSecurity>0</DocSecurity>
  <Lines>461</Lines>
  <Paragraphs>129</Paragraphs>
  <ScaleCrop>false</ScaleCrop>
  <Company/>
  <LinksUpToDate>false</LinksUpToDate>
  <CharactersWithSpaces>64945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2</cp:revision>
  <dcterms:created xsi:type="dcterms:W3CDTF">2022-01-17T10:00:00Z</dcterms:created>
  <dcterms:modified xsi:type="dcterms:W3CDTF">2022-01-17T10:00:00Z</dcterms:modified>
</cp:coreProperties>
</file>